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05 Jul - 16 Jul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(July 7 -15): Svalbard and Polar Ice Edge</w:t>
            </w:r>
          </w:p>
          <w:p>
            <w:pPr/>
            <w:r>
              <w:rPr/>
              <w:t xml:space="preserve">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16):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US$ 9 195</w:t>
            </w:r>
          </w:p>
        </w:tc>
        <w:tc>
          <w:tcPr>
            <w:tcW w:w="1500" w:type="dxa"/>
          </w:tcPr>
          <w:p>
            <w:pPr>
              <w:spacing w:before="50" w:after="50"/>
            </w:pPr>
            <w:r>
              <w:rPr/>
              <w:t xml:space="preserve">US$ 12 795</w:t>
            </w:r>
          </w:p>
        </w:tc>
        <w:tc>
          <w:tcPr>
            <w:tcW w:w="1500" w:type="dxa"/>
          </w:tcPr>
          <w:p>
            <w:pPr>
              <w:spacing w:before="50" w:after="50"/>
            </w:pPr>
            <w:r>
              <w:rPr/>
              <w:t xml:space="preserve">US$ 19 095</w:t>
            </w:r>
          </w:p>
        </w:tc>
        <w:tc>
          <w:tcPr>
            <w:tcW w:w="1500" w:type="dxa"/>
          </w:tcPr>
          <w:p>
            <w:pPr>
              <w:spacing w:before="50" w:after="50"/>
            </w:pPr>
            <w:r>
              <w:rPr/>
              <w:t xml:space="preserve">US$ 13 595</w:t>
            </w:r>
          </w:p>
        </w:tc>
        <w:tc>
          <w:tcPr>
            <w:tcW w:w="1500" w:type="dxa"/>
          </w:tcPr>
          <w:p>
            <w:pPr>
              <w:spacing w:before="50" w:after="50"/>
            </w:pPr>
            <w:r>
              <w:rPr/>
              <w:t xml:space="preserve">US$ 13 895</w:t>
            </w:r>
          </w:p>
        </w:tc>
        <w:tc>
          <w:tcPr>
            <w:tcW w:w="1500" w:type="dxa"/>
          </w:tcPr>
          <w:p>
            <w:pPr>
              <w:spacing w:before="50" w:after="50"/>
            </w:pPr>
            <w:r>
              <w:rPr/>
              <w:t xml:space="preserve">US$ 15 595</w:t>
            </w:r>
          </w:p>
        </w:tc>
        <w:tc>
          <w:tcPr>
            <w:tcW w:w="1500" w:type="dxa"/>
          </w:tcPr>
          <w:p>
            <w:pPr>
              <w:spacing w:before="50" w:after="50"/>
            </w:pPr>
            <w:r>
              <w:rPr/>
              <w:t xml:space="preserve">US$ 17 095</w:t>
            </w:r>
          </w:p>
        </w:tc>
        <w:tc>
          <w:tcPr>
            <w:tcW w:w="1500" w:type="dxa"/>
          </w:tcPr>
          <w:p>
            <w:pPr>
              <w:spacing w:before="50" w:after="50"/>
            </w:pPr>
            <w:r>
              <w:rPr/>
              <w:t xml:space="preserve">US$ 21 895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2024-05-12T09:31:19+00:00</dcterms:created>
  <dcterms:modified xsi:type="dcterms:W3CDTF">2024-05-12T09:31:19+00:00</dcterms:modified>
</cp:coreProperties>
</file>

<file path=docProps/custom.xml><?xml version="1.0" encoding="utf-8"?>
<Properties xmlns="http://schemas.openxmlformats.org/officeDocument/2006/custom-properties" xmlns:vt="http://schemas.openxmlformats.org/officeDocument/2006/docPropsVTypes"/>
</file>