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16 Dec - 27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25-26): Back across the Drake Passage</w:t>
            </w:r>
          </w:p>
          <w:p>
            <w:pPr/>
            <w:r>
              <w:rPr/>
              <w:t xml:space="preserve">	 It is now time to head back across the Drake Passage toward South America, but the adventure is not quite over, because we are going to have fun on Christmas Day! We celebrate it with special meals and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US$ 13 395</w:t>
            </w:r>
          </w:p>
        </w:tc>
        <w:tc>
          <w:tcPr>
            <w:tcW w:w="1500" w:type="dxa"/>
          </w:tcPr>
          <w:p>
            <w:pPr>
              <w:spacing w:before="50" w:after="50"/>
            </w:pPr>
            <w:r>
              <w:rPr>
                <w:strike/>
              </w:rPr>
              <w:t xml:space="preserve">US$ 20 195</w:t>
            </w:r>
          </w:p>
        </w:tc>
        <w:tc>
          <w:tcPr>
            <w:tcW w:w="1500" w:type="dxa"/>
          </w:tcPr>
          <w:p>
            <w:pPr>
              <w:spacing w:before="50" w:after="50"/>
            </w:pPr>
            <w:r>
              <w:rPr>
                <w:strike/>
              </w:rPr>
              <w:t xml:space="preserve">US$ 14 395</w:t>
            </w:r>
          </w:p>
        </w:tc>
        <w:tc>
          <w:tcPr>
            <w:tcW w:w="1500" w:type="dxa"/>
          </w:tcPr>
          <w:p>
            <w:pPr>
              <w:spacing w:before="50" w:after="50"/>
            </w:pPr>
            <w:r>
              <w:rPr>
                <w:strike/>
              </w:rPr>
              <w:t xml:space="preserve">US$ 14 695</w:t>
            </w:r>
          </w:p>
        </w:tc>
        <w:tc>
          <w:tcPr>
            <w:tcW w:w="1500" w:type="dxa"/>
          </w:tcPr>
          <w:p>
            <w:pPr>
              <w:spacing w:before="50" w:after="50"/>
            </w:pPr>
            <w:r>
              <w:rPr>
                <w:strike/>
              </w:rPr>
              <w:t xml:space="preserve">US$ 16 295</w:t>
            </w:r>
          </w:p>
        </w:tc>
        <w:tc>
          <w:tcPr>
            <w:tcW w:w="1500" w:type="dxa"/>
          </w:tcPr>
          <w:p>
            <w:pPr>
              <w:spacing w:before="50" w:after="50"/>
            </w:pPr>
            <w:r>
              <w:rPr>
                <w:strike/>
              </w:rPr>
              <w:t xml:space="preserve">US$ 17 595</w:t>
            </w:r>
          </w:p>
        </w:tc>
        <w:tc>
          <w:tcPr>
            <w:tcW w:w="1500" w:type="dxa"/>
          </w:tcPr>
          <w:p>
            <w:pPr>
              <w:spacing w:before="50" w:after="50"/>
            </w:pPr>
            <w:r>
              <w:rPr>
                <w:strike/>
              </w:rPr>
              <w:t xml:space="preserve">US$ 22 195</w:t>
            </w:r>
          </w:p>
        </w:tc>
      </w:tr>
      <w:tr>
        <w:trPr/>
        <w:tc>
          <w:tcPr>
            <w:tcW w:w="1500" w:type="dxa"/>
          </w:tcPr>
          <w:p>
            <w:pPr>
              <w:spacing w:before="50" w:after="50"/>
            </w:pPr>
            <w:r>
              <w:rPr/>
              <w:t xml:space="preserve">US$ 7 571</w:t>
            </w:r>
          </w:p>
        </w:tc>
        <w:tc>
          <w:tcPr>
            <w:tcW w:w="1500" w:type="dxa"/>
          </w:tcPr>
          <w:p>
            <w:pPr>
              <w:spacing w:before="50" w:after="50"/>
            </w:pPr>
            <w:r>
              <w:rPr/>
              <w:t xml:space="preserve">US$ 10 046</w:t>
            </w:r>
          </w:p>
        </w:tc>
        <w:tc>
          <w:tcPr>
            <w:tcW w:w="1500" w:type="dxa"/>
          </w:tcPr>
          <w:p>
            <w:pPr>
              <w:spacing w:before="50" w:after="50"/>
            </w:pPr>
            <w:r>
              <w:rPr/>
              <w:t xml:space="preserve">US$ 15 146</w:t>
            </w:r>
          </w:p>
        </w:tc>
        <w:tc>
          <w:tcPr>
            <w:tcW w:w="1500" w:type="dxa"/>
          </w:tcPr>
          <w:p>
            <w:pPr>
              <w:spacing w:before="50" w:after="50"/>
            </w:pPr>
            <w:r>
              <w:rPr/>
              <w:t xml:space="preserve">US$ 10 796</w:t>
            </w:r>
          </w:p>
        </w:tc>
        <w:tc>
          <w:tcPr>
            <w:tcW w:w="1500" w:type="dxa"/>
          </w:tcPr>
          <w:p>
            <w:pPr>
              <w:spacing w:before="50" w:after="50"/>
            </w:pPr>
            <w:r>
              <w:rPr/>
              <w:t xml:space="preserve">US$ 11 021</w:t>
            </w:r>
          </w:p>
        </w:tc>
        <w:tc>
          <w:tcPr>
            <w:tcW w:w="1500" w:type="dxa"/>
          </w:tcPr>
          <w:p>
            <w:pPr>
              <w:spacing w:before="50" w:after="50"/>
            </w:pPr>
            <w:r>
              <w:rPr/>
              <w:t xml:space="preserve">US$ 12 221</w:t>
            </w:r>
          </w:p>
        </w:tc>
        <w:tc>
          <w:tcPr>
            <w:tcW w:w="1500" w:type="dxa"/>
          </w:tcPr>
          <w:p>
            <w:pPr>
              <w:spacing w:before="50" w:after="50"/>
            </w:pPr>
            <w:r>
              <w:rPr/>
              <w:t xml:space="preserve">US$ 13 196</w:t>
            </w:r>
          </w:p>
        </w:tc>
        <w:tc>
          <w:tcPr>
            <w:tcW w:w="1500" w:type="dxa"/>
          </w:tcPr>
          <w:p>
            <w:pPr>
              <w:spacing w:before="50" w:after="50"/>
            </w:pPr>
            <w:r>
              <w:rPr/>
              <w:t xml:space="preserve">US$ 16 646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2024-05-12T11:59:56+00:00</dcterms:created>
  <dcterms:modified xsi:type="dcterms:W3CDTF">2024-05-12T11:59:56+00:00</dcterms:modified>
</cp:coreProperties>
</file>

<file path=docProps/custom.xml><?xml version="1.0" encoding="utf-8"?>
<Properties xmlns="http://schemas.openxmlformats.org/officeDocument/2006/custom-properties" xmlns:vt="http://schemas.openxmlformats.org/officeDocument/2006/docPropsVTypes"/>
</file>